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2C" w:rsidRPr="00C63F1F" w:rsidRDefault="008D682C" w:rsidP="008D682C">
      <w:pPr>
        <w:rPr>
          <w:rFonts w:ascii="Times New Roman" w:hAnsi="Times New Roman"/>
          <w:b/>
          <w:sz w:val="20"/>
          <w:szCs w:val="20"/>
        </w:rPr>
      </w:pPr>
      <w:r w:rsidRPr="00C63F1F">
        <w:rPr>
          <w:rFonts w:ascii="Times New Roman" w:hAnsi="Times New Roman"/>
          <w:b/>
          <w:sz w:val="20"/>
          <w:szCs w:val="20"/>
        </w:rPr>
        <w:t xml:space="preserve">2013 </w:t>
      </w:r>
      <w:proofErr w:type="spellStart"/>
      <w:r w:rsidRPr="00C63F1F">
        <w:rPr>
          <w:rFonts w:ascii="Times New Roman" w:hAnsi="Times New Roman"/>
          <w:b/>
          <w:sz w:val="20"/>
          <w:szCs w:val="20"/>
        </w:rPr>
        <w:t>Oxford</w:t>
      </w:r>
      <w:proofErr w:type="spellEnd"/>
      <w:r w:rsidRPr="00C63F1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63F1F">
        <w:rPr>
          <w:rFonts w:ascii="Times New Roman" w:hAnsi="Times New Roman"/>
          <w:b/>
          <w:sz w:val="20"/>
          <w:szCs w:val="20"/>
        </w:rPr>
        <w:t>Journals</w:t>
      </w:r>
      <w:proofErr w:type="spellEnd"/>
      <w:r w:rsidRPr="00C63F1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63F1F">
        <w:rPr>
          <w:rFonts w:ascii="Times New Roman" w:hAnsi="Times New Roman"/>
          <w:b/>
          <w:sz w:val="20"/>
          <w:szCs w:val="20"/>
        </w:rPr>
        <w:t>Full</w:t>
      </w:r>
      <w:proofErr w:type="spellEnd"/>
      <w:r w:rsidRPr="00C63F1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63F1F">
        <w:rPr>
          <w:rFonts w:ascii="Times New Roman" w:hAnsi="Times New Roman"/>
          <w:b/>
          <w:sz w:val="20"/>
          <w:szCs w:val="20"/>
        </w:rPr>
        <w:t>Collection</w:t>
      </w:r>
      <w:proofErr w:type="spellEnd"/>
      <w:r w:rsidRPr="00C63F1F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9240" w:type="dxa"/>
        <w:tblInd w:w="93" w:type="dxa"/>
        <w:tblLook w:val="04A0"/>
      </w:tblPr>
      <w:tblGrid>
        <w:gridCol w:w="9240"/>
      </w:tblGrid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Acta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Biochimica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et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Biophysica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Sinica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Adaptation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African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Affairs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Age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Ageing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Alcohol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Alcoholism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American Journal of Agricultural Economics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American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Epidemiology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American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Hypertension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American Law and Economics Review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American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Literary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Analysis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Annals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Botany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Annals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Oncology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Applied Economic Perspectives and Policy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Applied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Linguistics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Applied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Mathematics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Research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eXpress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Arbitration Law Reports and Review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Archives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Clinical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Neuropsychology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Astronomy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Geophysics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Behavioral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Ecology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Bioinformatics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Biometrika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Biostatistics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BJA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Education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BJA: British Journal of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Anaesthesia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Brain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Briefings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Bioinformatics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Briefings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Functional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Genomics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British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Medical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Bulletin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Bulletin of the London Mathematical Society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Cambridge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Economics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Cambridge Journal of Regions, Economy and Society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Capital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Markets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Law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Carcinogenesis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Cardiovascular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Research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Cerebral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Cortex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CESifo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Economic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Studies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Chemical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Senses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Children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Schools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Chinese Journal of International Law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Christian bioethics: Non-Ecumenical Studies in Medical Morality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Classical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Receptions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Clinical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Infectious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Diseases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Community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Development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Contemporary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Women's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Writing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Contributions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to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Political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Economy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Digital Scholarship in the Humanities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Diplomatic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Early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Music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ELT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English: Journal of the English Association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Enterprise &amp; Society: The International Journal of Business History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Environmental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EP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Europace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Essays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Criticism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European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Heart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European Heart Journal - Cardiovascular Imaging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European Journal of Cardio-Thoracic Surgery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European Journal of Heart Failure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European Journal of International Law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European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Orthodontics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European Journal of Public Health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European Review of Agricultural Economics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European Review of Economic History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European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Sociological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Review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Family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Practice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Forestry: An International Journal of Forest Research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Forum for Modern Language Studies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French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French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Studies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Geophysical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International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German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Glycobiology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Health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Social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Work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Health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Education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Research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Health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Policy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Planning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Health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Promotion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International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Workshop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Holocaust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Genocide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Studies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Human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Molecular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Genetics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Human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Reproduction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Human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Reproduction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Update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Human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Rights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Law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Review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lastRenderedPageBreak/>
              <w:t>ICES Journal of Marine Science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ICSID Review - Foreign Investment Law Journal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IMA Journal of Applied Mathematics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IMA Journal of Management Mathematics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IMA Journal of Mathematical Control and Information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IMA Journal of Numerical Analysis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Industrial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Corporate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Change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Industrial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Law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Integrative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Comparative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Biology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Interacting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with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Computers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International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Data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Privacy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Law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International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Health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International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Immunology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International Journal for Quality in Health Care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International Journal of Constitutional Law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International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Epidemiology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International Journal of Law and Information Technology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International Journal of Law, Policy and the Family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International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Lexicography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International Journal of Low-Carbon Technologies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International Journal of Public Opinion Research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International Journal of Refugee Law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International Journal of Transitional Justice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International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Mathematics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Research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Notices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International Relations of the Asia-Pacific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ISLE: Interdisciplinary Studies in Literature and Environment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ITNOW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Japanese Journal of Clinical Oncology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lastRenderedPageBreak/>
              <w:t>JNCI: Journal of the National Cancer Institute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African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Economies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American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Analytical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Toxicology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Antimicrobial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Chemotherapy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Chromatographic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Science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Church and State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Competition Law &amp; Economics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Conflict and Security Law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Design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Economic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Geography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Environmental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Law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European Competition Law &amp; Practice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Experimental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Botany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Financial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Econometrics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Heredity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Human Rights Practice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Intellectual Property Law &amp; Practice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International Criminal Justice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International Economic Law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Islamic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Studies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Logic and Computation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Molecular Cell Biology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Molluscan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Studies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Pediatric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Psychology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Petrology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Plankton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Research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Plant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Ecology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lastRenderedPageBreak/>
              <w:t>Journal of Public Administration Research and Theory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Public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Health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Refugee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Studies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Semantics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Semitic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Studies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Social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the American Academy of Religion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the History of Collections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the History of Medicine and Allied Sciences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the International Commission on Radiation Units and Measurements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the London Mathematical Society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Journal of the Pediatric Infectious Diseases Society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Tropical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Pediatrics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Law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Probability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Risk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Literary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Imagination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Literature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Theology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Logic Journal of the IGPL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Mathematical Medicine and Biology: A Journal of the IMA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Medical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Law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Review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MELUS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MHR: Basic science of reproductive medicine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Microscopy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Mind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Modern Judaism - A Journal of Jewish Ideas and Experience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Molecular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Biology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Evolution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Molecular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Plant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Monthly Notices of the Royal Astronomical Society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Music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Letters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Mutagenesis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Nephrology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Dialysis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Transplantation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Neuro-Oncology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Nicotine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Tobacco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Research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Notes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Queries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OAH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Magazine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Occupational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Medicine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Oxford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Art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Oxford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Economic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Papers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Oxford Journal of Legal Studies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Oxford Review of Economic Policy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Parliamentary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Affairs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Past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Present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Philosophia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Mathematica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Plant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Cell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Physiology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Policing: A Journal of Policy and Practice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Political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Analysis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Proceedings of the London Mathematical Society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Protein Engineering, Design and Selection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Public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Health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Ethics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Public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Opinion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Quarterly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Publius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: The Journal of Federalism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QJM: An International Journal of Medicine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Radiation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Protection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Dosimetry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Refugee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Survey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Quarterly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Reports of Patent, Design and Trade Mark Cases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Research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Evaluation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Review of Environmental Economics and Policy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Review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Finance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Rheumatology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Schizophrenia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Bulletin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Science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and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Public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Policy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Screen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Social Cognitive and Affective Neuroscience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Social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Forces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Social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Medicine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Social Politics: International Studies in Gender, State &amp; Society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Social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Science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Japan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Social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Work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Social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Work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Research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Socio-Economic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Review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Sociology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Religion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Statute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Law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Review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Systematic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Biology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Teaching Mathematics and its Applications: An International Journal of the IMA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American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Review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Annals of Occupational Hygiene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British Journal for the Philosophy of Science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British Journal of Aesthetics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British Journal of Criminology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British Journal of Social Work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Cambridge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Quarterly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Chinese Journal of International Politics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Computer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English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Review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Gerontologist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The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Journal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Biochemistry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Journal of Deaf Studies and Deaf Education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Journal of Hindu Studies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Journal of Infectious Diseases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Journal of Law, Economics, and Organization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Journal of Medicine and Philosophy: A Forum for Bioethics and Philosophy of Medicine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Journal of Theological Studies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Journal of World Energy Law &amp; Business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Journals of Gerontology: Series A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Journals of Gerontology: Series B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The Leo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Baeck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Institute Year Book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Library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Musical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Quarterly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Opera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Quarterly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Oral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Review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Quarterly Journal of Economics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Quarterly Journal of Mathematics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Quarterly Journal of Mechanics and Applied Mathematics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Review of Asset Pricing Studies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Review of Corporate Finance Studies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Review of Economic Studies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Review of English Studies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Review of Financial Studies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World Bank Economic Review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World Bank Research Observer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Year's Work in Critical and Cultural Theory</w:t>
            </w:r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 Year's Work in English Studies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Toxicological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Sciences</w:t>
            </w:r>
            <w:proofErr w:type="spellEnd"/>
          </w:p>
        </w:tc>
      </w:tr>
      <w:tr w:rsidR="008D682C" w:rsidRPr="00C50AEE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50AEE">
              <w:rPr>
                <w:rFonts w:ascii="Times New Roman" w:hAnsi="Times New Roman"/>
                <w:sz w:val="20"/>
                <w:szCs w:val="20"/>
                <w:lang w:val="en-US" w:eastAsia="en-GB"/>
              </w:rPr>
              <w:lastRenderedPageBreak/>
              <w:t>Transactions of The Royal Society of Tropical Medicine and Hygiene</w:t>
            </w:r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Tree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Physiology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Trusts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Trustees</w:t>
            </w:r>
            <w:proofErr w:type="spellEnd"/>
          </w:p>
        </w:tc>
      </w:tr>
      <w:tr w:rsidR="008D682C" w:rsidRPr="00C63F1F" w:rsidTr="00AC2F4D">
        <w:trPr>
          <w:trHeight w:val="2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2C" w:rsidRPr="00C50AEE" w:rsidRDefault="008D682C" w:rsidP="00C50AE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Twentieth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Century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British</w:t>
            </w:r>
            <w:proofErr w:type="spellEnd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0AEE">
              <w:rPr>
                <w:rFonts w:ascii="Times New Roman" w:hAnsi="Times New Roman"/>
                <w:sz w:val="20"/>
                <w:szCs w:val="20"/>
                <w:lang w:eastAsia="en-GB"/>
              </w:rPr>
              <w:t>History</w:t>
            </w:r>
            <w:proofErr w:type="spellEnd"/>
          </w:p>
        </w:tc>
      </w:tr>
    </w:tbl>
    <w:p w:rsidR="00E13B7D" w:rsidRDefault="00E13B7D"/>
    <w:sectPr w:rsidR="00E13B7D" w:rsidSect="00E1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60B2"/>
    <w:multiLevelType w:val="hybridMultilevel"/>
    <w:tmpl w:val="B128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2C"/>
    <w:rsid w:val="00464CC5"/>
    <w:rsid w:val="008D682C"/>
    <w:rsid w:val="0091162B"/>
    <w:rsid w:val="00993437"/>
    <w:rsid w:val="00A81129"/>
    <w:rsid w:val="00C50AEE"/>
    <w:rsid w:val="00E1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2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2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2016-03-16T09:31:00Z</dcterms:created>
  <dcterms:modified xsi:type="dcterms:W3CDTF">2016-03-17T11:53:00Z</dcterms:modified>
</cp:coreProperties>
</file>